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E904" w14:textId="35A95E2F" w:rsidR="00E87849" w:rsidRDefault="00A51259" w:rsidP="009064A7">
      <w:pPr>
        <w:ind w:rightChars="-73" w:right="-153"/>
        <w:jc w:val="center"/>
        <w:rPr>
          <w:rFonts w:ascii="楷体_GB2312" w:eastAsia="楷体_GB2312" w:hAnsi="新宋体"/>
          <w:b/>
          <w:sz w:val="36"/>
          <w:szCs w:val="36"/>
        </w:rPr>
      </w:pPr>
      <w:r>
        <w:rPr>
          <w:rFonts w:ascii="楷体_GB2312" w:eastAsia="楷体_GB2312" w:hAnsi="新宋体"/>
          <w:b/>
          <w:sz w:val="36"/>
          <w:szCs w:val="36"/>
        </w:rPr>
        <w:t xml:space="preserve">2017 </w:t>
      </w:r>
      <w:r>
        <w:rPr>
          <w:rFonts w:ascii="楷体_GB2312" w:eastAsia="楷体_GB2312" w:hAnsi="新宋体" w:hint="eastAsia"/>
          <w:b/>
          <w:sz w:val="36"/>
          <w:szCs w:val="36"/>
        </w:rPr>
        <w:t>C</w:t>
      </w:r>
      <w:r w:rsidR="00E87849">
        <w:rPr>
          <w:rFonts w:ascii="楷体_GB2312" w:eastAsia="楷体_GB2312" w:hAnsi="新宋体"/>
          <w:b/>
          <w:sz w:val="36"/>
          <w:szCs w:val="36"/>
        </w:rPr>
        <w:t>SIAM</w:t>
      </w:r>
      <w:r w:rsidR="00E87849">
        <w:rPr>
          <w:rFonts w:ascii="楷体_GB2312" w:eastAsia="楷体_GB2312" w:hAnsi="新宋体" w:hint="eastAsia"/>
          <w:b/>
          <w:sz w:val="36"/>
          <w:szCs w:val="36"/>
        </w:rPr>
        <w:t>工业</w:t>
      </w:r>
      <w:r w:rsidR="00077893">
        <w:rPr>
          <w:rFonts w:ascii="楷体_GB2312" w:eastAsia="楷体_GB2312" w:hAnsi="新宋体" w:hint="eastAsia"/>
          <w:b/>
          <w:sz w:val="36"/>
          <w:szCs w:val="36"/>
        </w:rPr>
        <w:t>应用</w:t>
      </w:r>
      <w:r w:rsidR="00E87849">
        <w:rPr>
          <w:rFonts w:ascii="楷体_GB2312" w:eastAsia="楷体_GB2312" w:hAnsi="新宋体" w:hint="eastAsia"/>
          <w:b/>
          <w:sz w:val="36"/>
          <w:szCs w:val="36"/>
        </w:rPr>
        <w:t>中的数学问题</w:t>
      </w:r>
      <w:r w:rsidR="00E87849" w:rsidRPr="009B226E">
        <w:rPr>
          <w:rFonts w:ascii="楷体_GB2312" w:eastAsia="楷体_GB2312" w:hAnsi="新宋体" w:hint="eastAsia"/>
          <w:b/>
          <w:sz w:val="36"/>
          <w:szCs w:val="36"/>
        </w:rPr>
        <w:t>研讨会</w:t>
      </w:r>
    </w:p>
    <w:p w14:paraId="36AC3BF5" w14:textId="0CFAE9D1" w:rsidR="00E87849" w:rsidRPr="005A586D" w:rsidRDefault="00E87849" w:rsidP="00CF61AD">
      <w:pPr>
        <w:ind w:rightChars="-73" w:right="-153" w:firstLineChars="1350" w:firstLine="4096"/>
        <w:rPr>
          <w:rFonts w:ascii="楷体_GB2312" w:eastAsia="楷体_GB2312" w:hAnsi="新宋体"/>
          <w:b/>
          <w:sz w:val="28"/>
          <w:szCs w:val="28"/>
        </w:rPr>
      </w:pPr>
      <w:r>
        <w:rPr>
          <w:rFonts w:ascii="楷体_GB2312" w:eastAsia="楷体_GB2312" w:hAnsi="新宋体" w:hint="eastAsia"/>
          <w:b/>
          <w:sz w:val="28"/>
          <w:szCs w:val="28"/>
        </w:rPr>
        <w:t>会议</w:t>
      </w:r>
      <w:r w:rsidR="00CF61AD">
        <w:rPr>
          <w:rFonts w:ascii="楷体_GB2312" w:eastAsia="楷体_GB2312" w:hAnsi="新宋体" w:hint="eastAsia"/>
          <w:b/>
          <w:sz w:val="28"/>
          <w:szCs w:val="28"/>
        </w:rPr>
        <w:t>回执</w:t>
      </w:r>
      <w:bookmarkStart w:id="0" w:name="_GoBack"/>
      <w:bookmarkEnd w:id="0"/>
    </w:p>
    <w:p w14:paraId="329C530B" w14:textId="3F67B2B5" w:rsidR="00E87849" w:rsidRDefault="00E87849" w:rsidP="00DF079E">
      <w:pPr>
        <w:spacing w:line="360" w:lineRule="exact"/>
        <w:ind w:right="560"/>
        <w:rPr>
          <w:b/>
          <w:bCs/>
          <w:sz w:val="3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994"/>
        <w:gridCol w:w="752"/>
        <w:gridCol w:w="1410"/>
        <w:gridCol w:w="1448"/>
        <w:gridCol w:w="2402"/>
      </w:tblGrid>
      <w:tr w:rsidR="00E87849" w14:paraId="3F0A1ACC" w14:textId="77777777" w:rsidTr="00864B89">
        <w:trPr>
          <w:cantSplit/>
          <w:trHeight w:val="454"/>
        </w:trPr>
        <w:tc>
          <w:tcPr>
            <w:tcW w:w="1328" w:type="pct"/>
            <w:vAlign w:val="center"/>
          </w:tcPr>
          <w:p w14:paraId="322A9BBF" w14:textId="77777777" w:rsidR="00E87849" w:rsidRDefault="00E87849" w:rsidP="009064A7">
            <w:pPr>
              <w:ind w:rightChars="12" w:right="2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15" w:type="pct"/>
            <w:gridSpan w:val="2"/>
            <w:vAlign w:val="center"/>
          </w:tcPr>
          <w:p w14:paraId="27A5C48E" w14:textId="77777777" w:rsidR="00E87849" w:rsidRDefault="00E87849" w:rsidP="009064A7">
            <w:pPr>
              <w:ind w:rightChars="12" w:right="25"/>
              <w:jc w:val="center"/>
            </w:pPr>
          </w:p>
        </w:tc>
        <w:tc>
          <w:tcPr>
            <w:tcW w:w="1498" w:type="pct"/>
            <w:gridSpan w:val="2"/>
            <w:vAlign w:val="center"/>
          </w:tcPr>
          <w:p w14:paraId="1D725115" w14:textId="77777777" w:rsidR="00E87849" w:rsidRDefault="00E87849" w:rsidP="009064A7">
            <w:pPr>
              <w:ind w:rightChars="12" w:right="25"/>
              <w:jc w:val="center"/>
              <w:rPr>
                <w:color w:val="FF0000"/>
              </w:rPr>
            </w:pPr>
            <w:r>
              <w:rPr>
                <w:rFonts w:hint="eastAsia"/>
              </w:rPr>
              <w:t>电话（手机）</w:t>
            </w:r>
          </w:p>
        </w:tc>
        <w:tc>
          <w:tcPr>
            <w:tcW w:w="1259" w:type="pct"/>
            <w:vAlign w:val="center"/>
          </w:tcPr>
          <w:p w14:paraId="459D4FC5" w14:textId="77777777" w:rsidR="00E87849" w:rsidRDefault="00E87849" w:rsidP="009064A7">
            <w:pPr>
              <w:ind w:rightChars="12" w:right="25"/>
              <w:jc w:val="center"/>
              <w:rPr>
                <w:color w:val="FF0000"/>
              </w:rPr>
            </w:pPr>
          </w:p>
        </w:tc>
      </w:tr>
      <w:tr w:rsidR="00E87849" w14:paraId="6CDBEE57" w14:textId="77777777" w:rsidTr="00CF61AD">
        <w:trPr>
          <w:cantSplit/>
          <w:trHeight w:val="820"/>
        </w:trPr>
        <w:tc>
          <w:tcPr>
            <w:tcW w:w="1328" w:type="pct"/>
            <w:vAlign w:val="center"/>
          </w:tcPr>
          <w:p w14:paraId="01B2E2F9" w14:textId="77777777" w:rsidR="00E87849" w:rsidRDefault="00E87849" w:rsidP="009064A7">
            <w:pPr>
              <w:ind w:rightChars="12" w:right="25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672" w:type="pct"/>
            <w:gridSpan w:val="5"/>
            <w:vAlign w:val="center"/>
          </w:tcPr>
          <w:p w14:paraId="46BA1C49" w14:textId="77777777" w:rsidR="00E87849" w:rsidRDefault="00E87849" w:rsidP="009064A7">
            <w:pPr>
              <w:ind w:rightChars="12" w:right="25"/>
              <w:jc w:val="center"/>
            </w:pPr>
          </w:p>
        </w:tc>
      </w:tr>
      <w:tr w:rsidR="00E87849" w14:paraId="332F87E0" w14:textId="77777777" w:rsidTr="00CF61AD">
        <w:trPr>
          <w:cantSplit/>
          <w:trHeight w:val="820"/>
        </w:trPr>
        <w:tc>
          <w:tcPr>
            <w:tcW w:w="1328" w:type="pct"/>
            <w:vAlign w:val="center"/>
          </w:tcPr>
          <w:p w14:paraId="4C537DEF" w14:textId="77777777" w:rsidR="00E87849" w:rsidRDefault="00E87849" w:rsidP="009064A7">
            <w:pPr>
              <w:ind w:rightChars="12" w:right="25"/>
              <w:jc w:val="center"/>
            </w:pPr>
            <w:r>
              <w:rPr>
                <w:rFonts w:hint="eastAsia"/>
              </w:rPr>
              <w:t>是否开车</w:t>
            </w:r>
          </w:p>
        </w:tc>
        <w:tc>
          <w:tcPr>
            <w:tcW w:w="521" w:type="pct"/>
            <w:vAlign w:val="center"/>
          </w:tcPr>
          <w:p w14:paraId="3A131D41" w14:textId="77777777" w:rsidR="00E87849" w:rsidRDefault="00E87849" w:rsidP="009064A7">
            <w:pPr>
              <w:ind w:rightChars="12" w:right="25"/>
              <w:jc w:val="center"/>
            </w:pP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</w:t>
            </w:r>
          </w:p>
        </w:tc>
        <w:tc>
          <w:tcPr>
            <w:tcW w:w="1133" w:type="pct"/>
            <w:gridSpan w:val="2"/>
            <w:vAlign w:val="center"/>
          </w:tcPr>
          <w:p w14:paraId="0A5621E1" w14:textId="77777777" w:rsidR="00E87849" w:rsidRDefault="00E87849" w:rsidP="009064A7">
            <w:pPr>
              <w:ind w:rightChars="12" w:right="25"/>
              <w:jc w:val="center"/>
            </w:pPr>
            <w:r>
              <w:rPr>
                <w:rFonts w:hint="eastAsia"/>
              </w:rPr>
              <w:t>车牌号码</w:t>
            </w:r>
          </w:p>
        </w:tc>
        <w:tc>
          <w:tcPr>
            <w:tcW w:w="2018" w:type="pct"/>
            <w:gridSpan w:val="2"/>
            <w:vAlign w:val="center"/>
          </w:tcPr>
          <w:p w14:paraId="255E715B" w14:textId="77777777" w:rsidR="00E87849" w:rsidRDefault="00E87849" w:rsidP="009064A7">
            <w:pPr>
              <w:ind w:rightChars="12" w:right="25"/>
              <w:jc w:val="center"/>
            </w:pPr>
          </w:p>
        </w:tc>
      </w:tr>
      <w:tr w:rsidR="00E87849" w14:paraId="272E7876" w14:textId="77777777" w:rsidTr="00CF61AD">
        <w:trPr>
          <w:cantSplit/>
          <w:trHeight w:val="729"/>
        </w:trPr>
        <w:tc>
          <w:tcPr>
            <w:tcW w:w="1328" w:type="pct"/>
            <w:vMerge w:val="restart"/>
            <w:vAlign w:val="center"/>
          </w:tcPr>
          <w:p w14:paraId="417C71B8" w14:textId="77777777" w:rsidR="00E87849" w:rsidRDefault="00E87849" w:rsidP="009064A7">
            <w:pPr>
              <w:ind w:rightChars="12" w:right="25"/>
              <w:jc w:val="center"/>
            </w:pPr>
            <w:r>
              <w:rPr>
                <w:rFonts w:hint="eastAsia"/>
              </w:rPr>
              <w:t>是否需要预订旅馆</w:t>
            </w:r>
          </w:p>
        </w:tc>
        <w:tc>
          <w:tcPr>
            <w:tcW w:w="521" w:type="pct"/>
            <w:vMerge w:val="restart"/>
            <w:vAlign w:val="center"/>
          </w:tcPr>
          <w:p w14:paraId="5E237569" w14:textId="77777777" w:rsidR="00E87849" w:rsidRDefault="00E87849" w:rsidP="009064A7">
            <w:pPr>
              <w:ind w:rightChars="12" w:right="25"/>
              <w:jc w:val="center"/>
            </w:pP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</w:t>
            </w:r>
          </w:p>
        </w:tc>
        <w:tc>
          <w:tcPr>
            <w:tcW w:w="1133" w:type="pct"/>
            <w:gridSpan w:val="2"/>
            <w:vAlign w:val="center"/>
          </w:tcPr>
          <w:p w14:paraId="115C279F" w14:textId="77777777" w:rsidR="00E87849" w:rsidRDefault="00E87849" w:rsidP="009064A7">
            <w:pPr>
              <w:ind w:rightChars="12" w:right="25"/>
              <w:jc w:val="center"/>
            </w:pPr>
            <w:r>
              <w:rPr>
                <w:rFonts w:hint="eastAsia"/>
              </w:rPr>
              <w:t>入住时间</w:t>
            </w:r>
          </w:p>
        </w:tc>
        <w:tc>
          <w:tcPr>
            <w:tcW w:w="2018" w:type="pct"/>
            <w:gridSpan w:val="2"/>
            <w:vAlign w:val="center"/>
          </w:tcPr>
          <w:p w14:paraId="1768B683" w14:textId="77777777" w:rsidR="00E87849" w:rsidRDefault="00E87849" w:rsidP="009064A7">
            <w:pPr>
              <w:ind w:rightChars="12" w:right="25"/>
              <w:jc w:val="center"/>
            </w:pPr>
          </w:p>
        </w:tc>
      </w:tr>
      <w:tr w:rsidR="00E87849" w14:paraId="232DC915" w14:textId="77777777" w:rsidTr="00CF61AD">
        <w:trPr>
          <w:cantSplit/>
          <w:trHeight w:val="562"/>
        </w:trPr>
        <w:tc>
          <w:tcPr>
            <w:tcW w:w="1328" w:type="pct"/>
            <w:vMerge/>
            <w:vAlign w:val="center"/>
          </w:tcPr>
          <w:p w14:paraId="3CD01B89" w14:textId="77777777" w:rsidR="00E87849" w:rsidRDefault="00E87849" w:rsidP="009064A7">
            <w:pPr>
              <w:ind w:rightChars="12" w:right="25"/>
              <w:jc w:val="center"/>
            </w:pPr>
          </w:p>
        </w:tc>
        <w:tc>
          <w:tcPr>
            <w:tcW w:w="521" w:type="pct"/>
            <w:vMerge/>
            <w:vAlign w:val="center"/>
          </w:tcPr>
          <w:p w14:paraId="16BD3A5A" w14:textId="77777777" w:rsidR="00E87849" w:rsidRDefault="00E87849" w:rsidP="009064A7">
            <w:pPr>
              <w:ind w:rightChars="12" w:right="25"/>
              <w:jc w:val="center"/>
            </w:pPr>
          </w:p>
        </w:tc>
        <w:tc>
          <w:tcPr>
            <w:tcW w:w="1133" w:type="pct"/>
            <w:gridSpan w:val="2"/>
            <w:vAlign w:val="center"/>
          </w:tcPr>
          <w:p w14:paraId="74745187" w14:textId="77777777" w:rsidR="00E87849" w:rsidRDefault="00E87849" w:rsidP="009064A7">
            <w:pPr>
              <w:ind w:rightChars="12" w:right="25"/>
              <w:jc w:val="center"/>
            </w:pPr>
            <w:r>
              <w:rPr>
                <w:rFonts w:hint="eastAsia"/>
              </w:rPr>
              <w:t>离开时间</w:t>
            </w:r>
          </w:p>
        </w:tc>
        <w:tc>
          <w:tcPr>
            <w:tcW w:w="2018" w:type="pct"/>
            <w:gridSpan w:val="2"/>
            <w:vAlign w:val="center"/>
          </w:tcPr>
          <w:p w14:paraId="2D68A925" w14:textId="77777777" w:rsidR="00E87849" w:rsidRDefault="00E87849" w:rsidP="009064A7">
            <w:pPr>
              <w:ind w:rightChars="12" w:right="25"/>
              <w:jc w:val="center"/>
            </w:pPr>
          </w:p>
        </w:tc>
      </w:tr>
    </w:tbl>
    <w:p w14:paraId="2E87FFE6" w14:textId="77777777" w:rsidR="00E87849" w:rsidRDefault="00E87849" w:rsidP="002A428B">
      <w:pPr>
        <w:spacing w:line="360" w:lineRule="exact"/>
        <w:ind w:leftChars="1104" w:left="2318" w:right="560" w:firstLineChars="1300" w:firstLine="3640"/>
        <w:rPr>
          <w:rFonts w:eastAsia="新宋体"/>
          <w:sz w:val="28"/>
          <w:szCs w:val="28"/>
        </w:rPr>
      </w:pPr>
    </w:p>
    <w:sectPr w:rsidR="00E87849" w:rsidSect="007708D9">
      <w:pgSz w:w="11906" w:h="16838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51D1E" w14:textId="77777777" w:rsidR="00466EEA" w:rsidRDefault="00466EEA" w:rsidP="00345848">
      <w:r>
        <w:separator/>
      </w:r>
    </w:p>
  </w:endnote>
  <w:endnote w:type="continuationSeparator" w:id="0">
    <w:p w14:paraId="602D97D1" w14:textId="77777777" w:rsidR="00466EEA" w:rsidRDefault="00466EEA" w:rsidP="0034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黑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新宋体">
    <w:altName w:val="宋体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A83D6" w14:textId="77777777" w:rsidR="00466EEA" w:rsidRDefault="00466EEA" w:rsidP="00345848">
      <w:r>
        <w:separator/>
      </w:r>
    </w:p>
  </w:footnote>
  <w:footnote w:type="continuationSeparator" w:id="0">
    <w:p w14:paraId="7DCA6C36" w14:textId="77777777" w:rsidR="00466EEA" w:rsidRDefault="00466EEA" w:rsidP="0034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02A19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808D48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706F3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040F7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162EC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80E466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68DFB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42D02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D820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672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C2"/>
    <w:rsid w:val="0000059C"/>
    <w:rsid w:val="0005750C"/>
    <w:rsid w:val="00077893"/>
    <w:rsid w:val="000C157D"/>
    <w:rsid w:val="00196AB4"/>
    <w:rsid w:val="00200650"/>
    <w:rsid w:val="002A428B"/>
    <w:rsid w:val="00345848"/>
    <w:rsid w:val="00345849"/>
    <w:rsid w:val="0034593E"/>
    <w:rsid w:val="003819A7"/>
    <w:rsid w:val="00383003"/>
    <w:rsid w:val="0038514C"/>
    <w:rsid w:val="00390B2C"/>
    <w:rsid w:val="00393C60"/>
    <w:rsid w:val="00396F3F"/>
    <w:rsid w:val="003D03E5"/>
    <w:rsid w:val="003E4D4A"/>
    <w:rsid w:val="003F2781"/>
    <w:rsid w:val="004375C6"/>
    <w:rsid w:val="004549A0"/>
    <w:rsid w:val="00466EEA"/>
    <w:rsid w:val="004B3D89"/>
    <w:rsid w:val="004B3FCE"/>
    <w:rsid w:val="004F1EF6"/>
    <w:rsid w:val="00507B23"/>
    <w:rsid w:val="00577816"/>
    <w:rsid w:val="005963F0"/>
    <w:rsid w:val="005A586D"/>
    <w:rsid w:val="005B44C9"/>
    <w:rsid w:val="0063012F"/>
    <w:rsid w:val="0063176D"/>
    <w:rsid w:val="00641796"/>
    <w:rsid w:val="00667570"/>
    <w:rsid w:val="006A642B"/>
    <w:rsid w:val="00736CD0"/>
    <w:rsid w:val="007708D9"/>
    <w:rsid w:val="00776813"/>
    <w:rsid w:val="007C5EDE"/>
    <w:rsid w:val="007D3413"/>
    <w:rsid w:val="00800077"/>
    <w:rsid w:val="00803BA5"/>
    <w:rsid w:val="008607F3"/>
    <w:rsid w:val="00864B89"/>
    <w:rsid w:val="008D4928"/>
    <w:rsid w:val="009064A7"/>
    <w:rsid w:val="00954F35"/>
    <w:rsid w:val="009749AC"/>
    <w:rsid w:val="009A32AA"/>
    <w:rsid w:val="009B226E"/>
    <w:rsid w:val="00A239B4"/>
    <w:rsid w:val="00A248AB"/>
    <w:rsid w:val="00A51259"/>
    <w:rsid w:val="00AA1DD7"/>
    <w:rsid w:val="00AE4E0B"/>
    <w:rsid w:val="00AF36E8"/>
    <w:rsid w:val="00B05F83"/>
    <w:rsid w:val="00B178DD"/>
    <w:rsid w:val="00B46805"/>
    <w:rsid w:val="00B85CA2"/>
    <w:rsid w:val="00C915BC"/>
    <w:rsid w:val="00CF61AD"/>
    <w:rsid w:val="00D16D80"/>
    <w:rsid w:val="00D479A2"/>
    <w:rsid w:val="00D62B0A"/>
    <w:rsid w:val="00D6781D"/>
    <w:rsid w:val="00DA55CC"/>
    <w:rsid w:val="00DE1DE2"/>
    <w:rsid w:val="00DE73C2"/>
    <w:rsid w:val="00DF079E"/>
    <w:rsid w:val="00DF2F21"/>
    <w:rsid w:val="00DF3347"/>
    <w:rsid w:val="00DF7DEA"/>
    <w:rsid w:val="00E012FA"/>
    <w:rsid w:val="00E1115E"/>
    <w:rsid w:val="00E36E5D"/>
    <w:rsid w:val="00E40206"/>
    <w:rsid w:val="00E41690"/>
    <w:rsid w:val="00E81F72"/>
    <w:rsid w:val="00E87849"/>
    <w:rsid w:val="00EC1C9F"/>
    <w:rsid w:val="00EF2197"/>
    <w:rsid w:val="00F11B3C"/>
    <w:rsid w:val="00F60CEF"/>
    <w:rsid w:val="00F62BB0"/>
    <w:rsid w:val="00F8254F"/>
    <w:rsid w:val="00F95B6A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D54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E73C2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7B23"/>
    <w:pPr>
      <w:keepNext/>
      <w:keepLines/>
      <w:spacing w:before="340" w:after="330" w:line="480" w:lineRule="exact"/>
      <w:outlineLvl w:val="0"/>
    </w:pPr>
    <w:rPr>
      <w:rFonts w:ascii="宋体" w:eastAsia="黑体" w:hAnsi="宋体"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7B23"/>
    <w:pPr>
      <w:keepNext/>
      <w:keepLines/>
      <w:spacing w:before="260" w:after="260" w:line="480" w:lineRule="exact"/>
      <w:outlineLvl w:val="1"/>
    </w:pPr>
    <w:rPr>
      <w:rFonts w:ascii="Arial" w:eastAsia="黑体" w:hAnsi="Arial"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7B23"/>
    <w:pPr>
      <w:keepNext/>
      <w:keepLines/>
      <w:spacing w:before="260" w:after="260" w:line="480" w:lineRule="exact"/>
      <w:outlineLvl w:val="2"/>
    </w:pPr>
    <w:rPr>
      <w:rFonts w:ascii="宋体" w:eastAsia="黑体" w:hAnsi="宋体"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7B23"/>
    <w:pPr>
      <w:keepNext/>
      <w:outlineLvl w:val="3"/>
    </w:pPr>
    <w:rPr>
      <w:rFonts w:ascii="宋体" w:hAnsi="宋体"/>
      <w:b/>
      <w:bCs/>
      <w:sz w:val="32"/>
      <w:szCs w:val="21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7B23"/>
    <w:pPr>
      <w:keepNext/>
      <w:outlineLvl w:val="4"/>
    </w:pPr>
    <w:rPr>
      <w:rFonts w:ascii="宋体" w:hAnsi="宋体"/>
      <w:b/>
      <w:bCs/>
      <w:sz w:val="24"/>
      <w:szCs w:val="21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7B23"/>
    <w:pPr>
      <w:keepNext/>
      <w:outlineLvl w:val="5"/>
    </w:pPr>
    <w:rPr>
      <w:rFonts w:ascii="宋体" w:hAnsi="宋体"/>
      <w:b/>
      <w:bCs/>
      <w:szCs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7B23"/>
    <w:pPr>
      <w:keepNext/>
      <w:jc w:val="left"/>
      <w:outlineLvl w:val="6"/>
    </w:pPr>
    <w:rPr>
      <w:rFonts w:ascii="宋体" w:hAnsi="宋体"/>
      <w:b/>
      <w:bCs/>
      <w:sz w:val="24"/>
      <w:szCs w:val="21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7B23"/>
    <w:pPr>
      <w:keepNext/>
      <w:ind w:left="1" w:firstLine="479"/>
      <w:jc w:val="center"/>
      <w:outlineLvl w:val="7"/>
    </w:pPr>
    <w:rPr>
      <w:rFonts w:ascii="宋体" w:hAnsi="宋体"/>
      <w:b/>
      <w:bCs/>
      <w:sz w:val="32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7B23"/>
    <w:rPr>
      <w:rFonts w:ascii="Times New Roman" w:eastAsia="黑体" w:hAnsi="Times New Roman" w:cs="Times New Roman"/>
      <w:bCs/>
      <w:kern w:val="44"/>
      <w:sz w:val="44"/>
      <w:szCs w:val="44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7B23"/>
    <w:rPr>
      <w:rFonts w:ascii="Arial" w:eastAsia="黑体" w:hAnsi="Arial" w:cs="Times New Roman"/>
      <w:bCs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7B23"/>
    <w:rPr>
      <w:rFonts w:eastAsia="黑体" w:cs="Times New Roman"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07B23"/>
    <w:rPr>
      <w:rFonts w:cs="Times New Roman"/>
      <w:b/>
      <w:bCs/>
      <w:kern w:val="2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7B23"/>
    <w:rPr>
      <w:rFonts w:cs="Times New Roman"/>
      <w:b/>
      <w:bCs/>
      <w:kern w:val="2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7B23"/>
    <w:rPr>
      <w:rFonts w:cs="Times New Roman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07B23"/>
    <w:rPr>
      <w:rFonts w:cs="Times New Roman"/>
      <w:b/>
      <w:bCs/>
      <w:kern w:val="2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07B23"/>
    <w:rPr>
      <w:rFonts w:cs="Times New Roman"/>
      <w:b/>
      <w:bCs/>
      <w:kern w:val="2"/>
      <w:sz w:val="24"/>
      <w:szCs w:val="24"/>
      <w:lang w:val="en-GB"/>
    </w:rPr>
  </w:style>
  <w:style w:type="paragraph" w:styleId="TOC1">
    <w:name w:val="toc 1"/>
    <w:basedOn w:val="Normal"/>
    <w:uiPriority w:val="99"/>
    <w:rsid w:val="00507B23"/>
    <w:rPr>
      <w:rFonts w:ascii="宋体" w:hAnsi="宋体"/>
      <w:szCs w:val="21"/>
    </w:rPr>
  </w:style>
  <w:style w:type="paragraph" w:styleId="TOC2">
    <w:name w:val="toc 2"/>
    <w:basedOn w:val="Normal"/>
    <w:next w:val="Normal"/>
    <w:uiPriority w:val="99"/>
    <w:rsid w:val="00507B23"/>
    <w:pPr>
      <w:ind w:leftChars="200" w:left="420"/>
    </w:pPr>
    <w:rPr>
      <w:rFonts w:ascii="宋体" w:hAnsi="宋体"/>
      <w:szCs w:val="21"/>
    </w:rPr>
  </w:style>
  <w:style w:type="paragraph" w:styleId="TOC3">
    <w:name w:val="toc 3"/>
    <w:basedOn w:val="Normal"/>
    <w:next w:val="Normal"/>
    <w:uiPriority w:val="99"/>
    <w:semiHidden/>
    <w:rsid w:val="00507B23"/>
    <w:pPr>
      <w:ind w:leftChars="400" w:left="840"/>
    </w:pPr>
    <w:rPr>
      <w:rFonts w:ascii="宋体" w:hAnsi="宋体"/>
      <w:szCs w:val="21"/>
    </w:rPr>
  </w:style>
  <w:style w:type="character" w:styleId="Strong">
    <w:name w:val="Strong"/>
    <w:basedOn w:val="DefaultParagraphFont"/>
    <w:uiPriority w:val="99"/>
    <w:qFormat/>
    <w:rsid w:val="00507B23"/>
    <w:rPr>
      <w:rFonts w:cs="Times New Roman"/>
      <w:b/>
      <w:sz w:val="24"/>
      <w:szCs w:val="24"/>
      <w:vertAlign w:val="baseline"/>
    </w:rPr>
  </w:style>
  <w:style w:type="character" w:styleId="Emphasis">
    <w:name w:val="Emphasis"/>
    <w:basedOn w:val="DefaultParagraphFont"/>
    <w:uiPriority w:val="99"/>
    <w:qFormat/>
    <w:rsid w:val="00507B23"/>
    <w:rPr>
      <w:rFonts w:cs="Times New Roman"/>
      <w:i/>
      <w:sz w:val="24"/>
      <w:szCs w:val="24"/>
      <w:vertAlign w:val="baseline"/>
    </w:rPr>
  </w:style>
  <w:style w:type="paragraph" w:styleId="TOCHeading">
    <w:name w:val="TOC Heading"/>
    <w:basedOn w:val="Heading1"/>
    <w:next w:val="Normal"/>
    <w:uiPriority w:val="99"/>
    <w:qFormat/>
    <w:rsid w:val="00507B23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Cs w:val="28"/>
    </w:rPr>
  </w:style>
  <w:style w:type="paragraph" w:styleId="Header">
    <w:name w:val="header"/>
    <w:basedOn w:val="Normal"/>
    <w:link w:val="HeaderChar"/>
    <w:uiPriority w:val="99"/>
    <w:semiHidden/>
    <w:rsid w:val="0034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5848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4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848"/>
    <w:rPr>
      <w:rFonts w:ascii="Times New Roman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locked/>
    <w:rsid w:val="00DF7DE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D15DAD"/>
    <w:rPr>
      <w:rFonts w:ascii="Times New Roman" w:hAnsi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E81F72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1F72"/>
    <w:rPr>
      <w:rFonts w:eastAsia="宋体" w:cs="Times New Roman"/>
      <w:sz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E73C2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7B23"/>
    <w:pPr>
      <w:keepNext/>
      <w:keepLines/>
      <w:spacing w:before="340" w:after="330" w:line="480" w:lineRule="exact"/>
      <w:outlineLvl w:val="0"/>
    </w:pPr>
    <w:rPr>
      <w:rFonts w:ascii="宋体" w:eastAsia="黑体" w:hAnsi="宋体"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7B23"/>
    <w:pPr>
      <w:keepNext/>
      <w:keepLines/>
      <w:spacing w:before="260" w:after="260" w:line="480" w:lineRule="exact"/>
      <w:outlineLvl w:val="1"/>
    </w:pPr>
    <w:rPr>
      <w:rFonts w:ascii="Arial" w:eastAsia="黑体" w:hAnsi="Arial"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7B23"/>
    <w:pPr>
      <w:keepNext/>
      <w:keepLines/>
      <w:spacing w:before="260" w:after="260" w:line="480" w:lineRule="exact"/>
      <w:outlineLvl w:val="2"/>
    </w:pPr>
    <w:rPr>
      <w:rFonts w:ascii="宋体" w:eastAsia="黑体" w:hAnsi="宋体"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7B23"/>
    <w:pPr>
      <w:keepNext/>
      <w:outlineLvl w:val="3"/>
    </w:pPr>
    <w:rPr>
      <w:rFonts w:ascii="宋体" w:hAnsi="宋体"/>
      <w:b/>
      <w:bCs/>
      <w:sz w:val="32"/>
      <w:szCs w:val="21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7B23"/>
    <w:pPr>
      <w:keepNext/>
      <w:outlineLvl w:val="4"/>
    </w:pPr>
    <w:rPr>
      <w:rFonts w:ascii="宋体" w:hAnsi="宋体"/>
      <w:b/>
      <w:bCs/>
      <w:sz w:val="24"/>
      <w:szCs w:val="21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7B23"/>
    <w:pPr>
      <w:keepNext/>
      <w:outlineLvl w:val="5"/>
    </w:pPr>
    <w:rPr>
      <w:rFonts w:ascii="宋体" w:hAnsi="宋体"/>
      <w:b/>
      <w:bCs/>
      <w:szCs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7B23"/>
    <w:pPr>
      <w:keepNext/>
      <w:jc w:val="left"/>
      <w:outlineLvl w:val="6"/>
    </w:pPr>
    <w:rPr>
      <w:rFonts w:ascii="宋体" w:hAnsi="宋体"/>
      <w:b/>
      <w:bCs/>
      <w:sz w:val="24"/>
      <w:szCs w:val="21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7B23"/>
    <w:pPr>
      <w:keepNext/>
      <w:ind w:left="1" w:firstLine="479"/>
      <w:jc w:val="center"/>
      <w:outlineLvl w:val="7"/>
    </w:pPr>
    <w:rPr>
      <w:rFonts w:ascii="宋体" w:hAnsi="宋体"/>
      <w:b/>
      <w:bCs/>
      <w:sz w:val="32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7B23"/>
    <w:rPr>
      <w:rFonts w:ascii="Times New Roman" w:eastAsia="黑体" w:hAnsi="Times New Roman" w:cs="Times New Roman"/>
      <w:bCs/>
      <w:kern w:val="44"/>
      <w:sz w:val="44"/>
      <w:szCs w:val="44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7B23"/>
    <w:rPr>
      <w:rFonts w:ascii="Arial" w:eastAsia="黑体" w:hAnsi="Arial" w:cs="Times New Roman"/>
      <w:bCs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7B23"/>
    <w:rPr>
      <w:rFonts w:eastAsia="黑体" w:cs="Times New Roman"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07B23"/>
    <w:rPr>
      <w:rFonts w:cs="Times New Roman"/>
      <w:b/>
      <w:bCs/>
      <w:kern w:val="2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7B23"/>
    <w:rPr>
      <w:rFonts w:cs="Times New Roman"/>
      <w:b/>
      <w:bCs/>
      <w:kern w:val="2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7B23"/>
    <w:rPr>
      <w:rFonts w:cs="Times New Roman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07B23"/>
    <w:rPr>
      <w:rFonts w:cs="Times New Roman"/>
      <w:b/>
      <w:bCs/>
      <w:kern w:val="2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07B23"/>
    <w:rPr>
      <w:rFonts w:cs="Times New Roman"/>
      <w:b/>
      <w:bCs/>
      <w:kern w:val="2"/>
      <w:sz w:val="24"/>
      <w:szCs w:val="24"/>
      <w:lang w:val="en-GB"/>
    </w:rPr>
  </w:style>
  <w:style w:type="paragraph" w:styleId="TOC1">
    <w:name w:val="toc 1"/>
    <w:basedOn w:val="Normal"/>
    <w:uiPriority w:val="99"/>
    <w:rsid w:val="00507B23"/>
    <w:rPr>
      <w:rFonts w:ascii="宋体" w:hAnsi="宋体"/>
      <w:szCs w:val="21"/>
    </w:rPr>
  </w:style>
  <w:style w:type="paragraph" w:styleId="TOC2">
    <w:name w:val="toc 2"/>
    <w:basedOn w:val="Normal"/>
    <w:next w:val="Normal"/>
    <w:uiPriority w:val="99"/>
    <w:rsid w:val="00507B23"/>
    <w:pPr>
      <w:ind w:leftChars="200" w:left="420"/>
    </w:pPr>
    <w:rPr>
      <w:rFonts w:ascii="宋体" w:hAnsi="宋体"/>
      <w:szCs w:val="21"/>
    </w:rPr>
  </w:style>
  <w:style w:type="paragraph" w:styleId="TOC3">
    <w:name w:val="toc 3"/>
    <w:basedOn w:val="Normal"/>
    <w:next w:val="Normal"/>
    <w:uiPriority w:val="99"/>
    <w:semiHidden/>
    <w:rsid w:val="00507B23"/>
    <w:pPr>
      <w:ind w:leftChars="400" w:left="840"/>
    </w:pPr>
    <w:rPr>
      <w:rFonts w:ascii="宋体" w:hAnsi="宋体"/>
      <w:szCs w:val="21"/>
    </w:rPr>
  </w:style>
  <w:style w:type="character" w:styleId="Strong">
    <w:name w:val="Strong"/>
    <w:basedOn w:val="DefaultParagraphFont"/>
    <w:uiPriority w:val="99"/>
    <w:qFormat/>
    <w:rsid w:val="00507B23"/>
    <w:rPr>
      <w:rFonts w:cs="Times New Roman"/>
      <w:b/>
      <w:sz w:val="24"/>
      <w:szCs w:val="24"/>
      <w:vertAlign w:val="baseline"/>
    </w:rPr>
  </w:style>
  <w:style w:type="character" w:styleId="Emphasis">
    <w:name w:val="Emphasis"/>
    <w:basedOn w:val="DefaultParagraphFont"/>
    <w:uiPriority w:val="99"/>
    <w:qFormat/>
    <w:rsid w:val="00507B23"/>
    <w:rPr>
      <w:rFonts w:cs="Times New Roman"/>
      <w:i/>
      <w:sz w:val="24"/>
      <w:szCs w:val="24"/>
      <w:vertAlign w:val="baseline"/>
    </w:rPr>
  </w:style>
  <w:style w:type="paragraph" w:styleId="TOCHeading">
    <w:name w:val="TOC Heading"/>
    <w:basedOn w:val="Heading1"/>
    <w:next w:val="Normal"/>
    <w:uiPriority w:val="99"/>
    <w:qFormat/>
    <w:rsid w:val="00507B23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Cs w:val="28"/>
    </w:rPr>
  </w:style>
  <w:style w:type="paragraph" w:styleId="Header">
    <w:name w:val="header"/>
    <w:basedOn w:val="Normal"/>
    <w:link w:val="HeaderChar"/>
    <w:uiPriority w:val="99"/>
    <w:semiHidden/>
    <w:rsid w:val="0034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5848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4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848"/>
    <w:rPr>
      <w:rFonts w:ascii="Times New Roman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locked/>
    <w:rsid w:val="00DF7DE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D15DAD"/>
    <w:rPr>
      <w:rFonts w:ascii="Times New Roman" w:hAnsi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E81F72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1F72"/>
    <w:rPr>
      <w:rFonts w:eastAsia="宋体" w:cs="Times New Roman"/>
      <w:sz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Macintosh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2016图论、组合及其应用研讨会</dc:title>
  <dc:creator>ASUS-PC</dc:creator>
  <cp:lastModifiedBy>吴 酉毅</cp:lastModifiedBy>
  <cp:revision>2</cp:revision>
  <cp:lastPrinted>2016-12-05T04:20:00Z</cp:lastPrinted>
  <dcterms:created xsi:type="dcterms:W3CDTF">2017-04-18T07:01:00Z</dcterms:created>
  <dcterms:modified xsi:type="dcterms:W3CDTF">2017-04-18T07:01:00Z</dcterms:modified>
</cp:coreProperties>
</file>